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0" w:firstLine="0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b w:val="1"/>
          <w:color w:val="009bf4"/>
          <w:sz w:val="32"/>
          <w:szCs w:val="32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ind w:left="102" w:right="208" w:firstLine="0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A UX-focused Senior Product Designer with a deep understanding of mobile-first and responsive design, and a passion for creating intuitive and impactful user experiences. Skilled in design content strategy, I have a strong background in UX design best practices and a proven ability to iterate designs based on user feedback. With a Masters in Human-Computer Interaction, I bring a user-centered design approach and a strong understanding of agile methodologies to deliver successful products. I excel in collaborating with cross-functional teams and effectively communicate design processes, ideas, and solutions.</w:t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rPr>
          <w:rFonts w:ascii="Arial" w:cs="Arial" w:eastAsia="Arial" w:hAnsi="Arial"/>
          <w:b w:val="1"/>
          <w:color w:val="009bf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9bf4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spacing w:before="0" w:lineRule="auto"/>
        <w:ind w:left="101" w:firstLine="0"/>
        <w:rPr>
          <w:rFonts w:ascii="Arial" w:cs="Arial" w:eastAsia="Arial" w:hAnsi="Arial"/>
          <w:b w:val="1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Design Leadership Certificate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BrainStation,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7" w:lineRule="auto"/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Master's degree in Human-Computer Interaction (HCI)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Carleton University,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35" w:lineRule="auto"/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Bachelor of Engineering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343434"/>
          <w:rtl w:val="0"/>
        </w:rPr>
        <w:t xml:space="preserve">Carleton University, 20</w:t>
      </w: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156" w:lineRule="auto"/>
        <w:rPr>
          <w:rFonts w:ascii="Arial" w:cs="Arial" w:eastAsia="Arial" w:hAnsi="Arial"/>
          <w:b w:val="1"/>
          <w:color w:val="009bf4"/>
        </w:rPr>
      </w:pPr>
      <w:r w:rsidDel="00000000" w:rsidR="00000000" w:rsidRPr="00000000">
        <w:rPr>
          <w:rFonts w:ascii="Arial" w:cs="Arial" w:eastAsia="Arial" w:hAnsi="Arial"/>
          <w:b w:val="1"/>
          <w:color w:val="009bf4"/>
          <w:sz w:val="32"/>
          <w:szCs w:val="32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106" w:firstLine="0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Product Design, UX Design, Interaction Design, Product Thinking, Human-Computer Interaction, Problem-Solving, Decision-Making Skills, Mobile-First and Responsive Design, Strong Interpersonal and Negotiation Skills, Agile (Scrum) Methodologies, Figma, User-Centered Design, User Research, User Interviews, Usability Testing, Cross-functional, HTML, CSS &amp; JavaScript (React, Angular)</w:t>
      </w:r>
    </w:p>
    <w:p w:rsidR="00000000" w:rsidDel="00000000" w:rsidP="00000000" w:rsidRDefault="00000000" w:rsidRPr="00000000" w14:paraId="00000009">
      <w:pPr>
        <w:spacing w:after="0" w:before="250" w:lineRule="auto"/>
        <w:ind w:left="106" w:firstLine="0"/>
        <w:rPr>
          <w:rFonts w:ascii="Arial" w:cs="Arial" w:eastAsia="Arial" w:hAnsi="Arial"/>
          <w:b w:val="1"/>
          <w:color w:val="009bf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9bf4"/>
          <w:sz w:val="32"/>
          <w:szCs w:val="32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spacing w:after="0" w:before="0" w:lineRule="auto"/>
        <w:ind w:left="106" w:firstLine="0"/>
        <w:rPr>
          <w:rFonts w:ascii="Arial" w:cs="Arial" w:eastAsia="Arial" w:hAnsi="Arial"/>
          <w:b w:val="1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Lead UX/UI Designer</w:t>
      </w:r>
    </w:p>
    <w:p w:rsidR="00000000" w:rsidDel="00000000" w:rsidP="00000000" w:rsidRDefault="00000000" w:rsidRPr="00000000" w14:paraId="0000000B">
      <w:pPr>
        <w:spacing w:after="0" w:lineRule="auto"/>
        <w:ind w:left="106" w:firstLine="0"/>
        <w:rPr>
          <w:rFonts w:ascii="Arial" w:cs="Arial" w:eastAsia="Arial" w:hAnsi="Arial"/>
          <w:color w:val="42b8fb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ScotiaBank (Contract Full-time) | Jun 2023 -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right="295" w:hanging="360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Demonstrated exceptional communication skills by effectively articulating design process and solutions to both internal teams and clients to facilitate clear understanding of vision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right="295" w:hanging="360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Collaboratively contributed to sprint planning and user story refinement, fostering an iterative and efficient development process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right="295" w:hanging="360"/>
        <w:rPr>
          <w:rFonts w:ascii="Arial" w:cs="Arial" w:eastAsia="Arial" w:hAnsi="Arial"/>
          <w:color w:val="343434"/>
          <w:u w:val="no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Lead meetings with users, clients, stakeholders and developers to understand project requirements create alignment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right="295" w:hanging="360"/>
        <w:rPr>
          <w:rFonts w:ascii="Arial" w:cs="Arial" w:eastAsia="Arial" w:hAnsi="Arial"/>
          <w:color w:val="343434"/>
          <w:u w:val="no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Planned and defined information architecture (IA) of complex, enterprise-scale design project</w:t>
      </w:r>
    </w:p>
    <w:p w:rsidR="00000000" w:rsidDel="00000000" w:rsidP="00000000" w:rsidRDefault="00000000" w:rsidRPr="00000000" w14:paraId="00000010">
      <w:pPr>
        <w:spacing w:after="0" w:before="0" w:lineRule="auto"/>
        <w:ind w:left="106" w:firstLine="0"/>
        <w:rPr>
          <w:rFonts w:ascii="Arial" w:cs="Arial" w:eastAsia="Arial" w:hAnsi="Arial"/>
          <w:b w:val="1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left="106" w:firstLine="0"/>
        <w:rPr>
          <w:rFonts w:ascii="Arial" w:cs="Arial" w:eastAsia="Arial" w:hAnsi="Arial"/>
          <w:color w:val="42b8fb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Lead UX/UI Design Instructor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BrainStation (Contract Part-time) | Nov 2019 -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95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Guided students through fundamentals of UX, user-centered design thinking, problem solving, UX design best practices and agile (scrum) methodologies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95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Discussed the methods of user research and synthesis of user needs and requirements into intuitive and functional digital interfaces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95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Introduced essential design principles, best practices, design trends and patterns relevant to crafting an elegant UI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95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Evaluated and provided thoughtful feedback to students about their design choices and prototypes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0" w:lineRule="auto"/>
        <w:ind w:left="104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Senior Product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Socotra Inc. | Dec 2021 -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386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Collaborated cross-functionally with product owners and developers to understand complex systems and deliver UX-focused solutions using agile methodologies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386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Created design proposals for new features and presented to developers using interactive prototypes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386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Improved usability of complex application by running user tests and observing user interactions with prototype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386" w:hanging="360"/>
        <w:jc w:val="left"/>
        <w:rPr>
          <w:rFonts w:ascii="Arial" w:cs="Arial" w:eastAsia="Arial" w:hAnsi="Arial"/>
          <w:color w:val="343434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Influenced others to value the impact of design on overall business success and educated teams on user-centered design best practice through negotiations</w:t>
      </w:r>
    </w:p>
    <w:p w:rsidR="00000000" w:rsidDel="00000000" w:rsidP="00000000" w:rsidRDefault="00000000" w:rsidRPr="00000000" w14:paraId="0000001B">
      <w:pPr>
        <w:spacing w:after="0" w:before="200" w:lineRule="auto"/>
        <w:ind w:left="104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Senior Product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VerticalScope Inc. | Feb 2021- Dec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Lead the design process of the company’s new product from ideation and research to high fidelity UI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Created an interactive prototype and conducted usability testing to validate new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Built UX design system and worked with developers to ensure proper spec hand-off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4" w:hanging="360"/>
        <w:jc w:val="left"/>
        <w:rPr>
          <w:rFonts w:ascii="Arial" w:cs="Arial" w:eastAsia="Arial" w:hAnsi="Arial"/>
          <w:color w:val="343434"/>
          <w:u w:val="no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Overcame resistance to change by effectively communicating the benefits of user-centric design approaches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48" w:lineRule="auto"/>
        <w:ind w:left="104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43434"/>
          <w:sz w:val="24"/>
          <w:szCs w:val="24"/>
          <w:rtl w:val="0"/>
        </w:rPr>
        <w:t xml:space="preserve">Senior Product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Moves Financial | Mar 2020 - Dec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8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Designed the Moves flagship application with a mobile-first approach and responsive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8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Conducted user interviews and synthesized insights to inform design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8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Worked closely with developers using HTML5, CSS3, and JavaScript to bring designs to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84" w:hanging="360"/>
        <w:jc w:val="left"/>
        <w:rPr>
          <w:rFonts w:ascii="Arial" w:cs="Arial" w:eastAsia="Arial" w:hAnsi="Arial"/>
          <w:i w:val="0"/>
          <w:smallCaps w:val="0"/>
          <w:strike w:val="0"/>
          <w:color w:val="34343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434"/>
          <w:rtl w:val="0"/>
        </w:rPr>
        <w:t xml:space="preserve">Employed user research and usability testing to iterate and refine the product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0" w:right="384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63636"/>
          <w:sz w:val="24"/>
          <w:szCs w:val="24"/>
          <w:rtl w:val="0"/>
        </w:rPr>
        <w:t xml:space="preserve">Product Designer &amp; Product Owne</w:t>
      </w:r>
      <w:r w:rsidDel="00000000" w:rsidR="00000000" w:rsidRPr="00000000">
        <w:rPr>
          <w:rFonts w:ascii="Arial" w:cs="Arial" w:eastAsia="Arial" w:hAnsi="Arial"/>
          <w:color w:val="363636"/>
          <w:sz w:val="24"/>
          <w:szCs w:val="24"/>
          <w:rtl w:val="0"/>
        </w:rPr>
        <w:t xml:space="preserve">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Sampler | Apr 2019 - Mar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11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3636"/>
          <w:rtl w:val="0"/>
        </w:rPr>
        <w:t xml:space="preserve">Prioritized feature recommendations based on user feedback and data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88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3636"/>
          <w:rtl w:val="0"/>
        </w:rPr>
        <w:t xml:space="preserve">Employed user-centered design methodologies to create intuitive user flows and interfaces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88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3636"/>
          <w:rtl w:val="0"/>
        </w:rPr>
        <w:t xml:space="preserve">Synthesized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 user data and funnels to understand user </w:t>
      </w:r>
      <w:r w:rsidDel="00000000" w:rsidR="00000000" w:rsidRPr="00000000">
        <w:rPr>
          <w:rFonts w:ascii="Arial" w:cs="Arial" w:eastAsia="Arial" w:hAnsi="Arial"/>
          <w:color w:val="363636"/>
          <w:rtl w:val="0"/>
        </w:rPr>
        <w:t xml:space="preserve">behavior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 and goal success 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74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Built a product roadmap and prioritized team objectives, features and new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174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Presented design solutions and facilitated discussions to overcome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15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63636"/>
          <w:sz w:val="24"/>
          <w:szCs w:val="24"/>
          <w:rtl w:val="0"/>
        </w:rPr>
        <w:t xml:space="preserve">UX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f4f4f"/>
          <w:sz w:val="23"/>
          <w:szCs w:val="23"/>
          <w:rtl w:val="0"/>
        </w:rPr>
        <w:t xml:space="preserve">Askuity, acquired by The Home Depot | Dec 2017 - Mar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88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Recruited as the first and only in-house UX Designer where I own the entire design process from start to finish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88" w:hanging="360"/>
        <w:jc w:val="left"/>
        <w:rPr>
          <w:rFonts w:ascii="Arial" w:cs="Arial" w:eastAsia="Arial" w:hAnsi="Arial"/>
          <w:color w:val="363636"/>
          <w:u w:val="none"/>
        </w:rPr>
      </w:pPr>
      <w:r w:rsidDel="00000000" w:rsidR="00000000" w:rsidRPr="00000000">
        <w:rPr>
          <w:rFonts w:ascii="Arial" w:cs="Arial" w:eastAsia="Arial" w:hAnsi="Arial"/>
          <w:color w:val="363636"/>
          <w:rtl w:val="0"/>
        </w:rPr>
        <w:t xml:space="preserve">Conducted user research and usability testing to drive design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11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Identified several low-effort high-impact usability issues by completing a product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188" w:hanging="360"/>
        <w:jc w:val="left"/>
        <w:rPr>
          <w:rFonts w:ascii="Arial" w:cs="Arial" w:eastAsia="Arial" w:hAnsi="Arial"/>
          <w:i w:val="0"/>
          <w:smallCaps w:val="0"/>
          <w:strike w:val="0"/>
          <w:color w:val="3636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Optimized UX by leading user interviews and analyzing observations Established and maintained UI consistency by creating a design system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80" w:top="1260" w:left="86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400"/>
      <w:gridCol w:w="3400"/>
      <w:gridCol w:w="3400"/>
      <w:tblGridChange w:id="0">
        <w:tblGrid>
          <w:gridCol w:w="3400"/>
          <w:gridCol w:w="3400"/>
          <w:gridCol w:w="3400"/>
        </w:tblGrid>
      </w:tblGridChange>
    </w:tblGrid>
    <w:tr>
      <w:trPr>
        <w:cantSplit w:val="0"/>
        <w:trHeight w:val="3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36363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400"/>
      <w:gridCol w:w="3400"/>
      <w:gridCol w:w="3400"/>
      <w:tblGridChange w:id="0">
        <w:tblGrid>
          <w:gridCol w:w="3400"/>
          <w:gridCol w:w="3400"/>
          <w:gridCol w:w="3400"/>
        </w:tblGrid>
      </w:tblGridChange>
    </w:tblGrid>
    <w:tr>
      <w:trPr>
        <w:cantSplit w:val="0"/>
        <w:trHeight w:val="3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Elias Fares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Senior Product Designer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76" w:lineRule="auto"/>
            <w:ind w:left="0" w:right="-115" w:firstLine="0"/>
            <w:jc w:val="right"/>
            <w:rPr>
              <w:rFonts w:ascii="Arial" w:cs="Arial" w:eastAsia="Arial" w:hAnsi="Arial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rtl w:val="0"/>
              </w:rPr>
              <w:t xml:space="preserve">efares11@gmail.com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76" w:lineRule="auto"/>
            <w:ind w:left="0" w:right="-115" w:firstLine="0"/>
            <w:jc w:val="right"/>
            <w:rPr>
              <w:rFonts w:ascii="Arial" w:cs="Arial" w:eastAsia="Arial" w:hAnsi="Arial"/>
              <w:i w:val="0"/>
              <w:smallCaps w:val="0"/>
              <w:strike w:val="0"/>
              <w:sz w:val="21"/>
              <w:szCs w:val="21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ff"/>
              <w:u w:val="single"/>
              <w:rtl w:val="0"/>
            </w:rPr>
            <w:t xml:space="preserve">www.eliasfares.com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76" w:lineRule="auto"/>
            <w:ind w:left="0" w:right="-115" w:firstLine="0"/>
            <w:jc w:val="right"/>
            <w:rPr>
              <w:rFonts w:ascii="Arial" w:cs="Arial" w:eastAsia="Arial" w:hAnsi="Arial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rtl w:val="0"/>
              </w:rPr>
              <w:t xml:space="preserve">linkedin.com/in/elifares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76" w:lineRule="auto"/>
            <w:ind w:left="0" w:right="-115" w:firstLine="0"/>
            <w:jc w:val="right"/>
            <w:rPr>
              <w:rFonts w:ascii="Arial" w:cs="Arial" w:eastAsia="Arial" w:hAnsi="Arial"/>
              <w:i w:val="0"/>
              <w:smallCaps w:val="0"/>
              <w:strike w:val="0"/>
              <w:color w:val="343434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343434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+1 613-265-1877</w:t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aliases w:val="Tipo de letra predefinido do parágrafo"/>
    <w:uiPriority w:val="1"/>
    <w:semiHidden w:val="1"/>
    <w:unhideWhenUsed w:val="1"/>
  </w:style>
  <w:style w:type="table" w:styleId="TableNormal" w:default="1">
    <w:name w:val="Normal Table0"/>
    <w:aliases w:val="Tabela normal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aliases w:val="Sem lista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efares11@gmail.com" TargetMode="External"/><Relationship Id="rId2" Type="http://schemas.openxmlformats.org/officeDocument/2006/relationships/hyperlink" Target="http://www.linkedin.com/in/elifares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DTc8X1fKwliL7M6jFmNZJablw==">CgMxLjA4AHIZaWQ6MWFPUnFoM25ZN1lBQUFBQUFBSGdHUQ==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2023-04-20T16:27:00.0000000Z</dcterms:created>
</cp:coreProperties>
</file>